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A86283">
        <w:rPr>
          <w:rFonts w:ascii="Calibri" w:hAnsi="Calibri"/>
          <w:b/>
          <w:sz w:val="22"/>
          <w:szCs w:val="22"/>
        </w:rPr>
        <w:t>Brickwork</w:t>
      </w:r>
      <w:r w:rsidR="000437E9">
        <w:rPr>
          <w:rFonts w:ascii="Calibri" w:hAnsi="Calibri"/>
          <w:b/>
          <w:sz w:val="22"/>
          <w:szCs w:val="22"/>
        </w:rPr>
        <w:t xml:space="preserve"> </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35088B">
        <w:rPr>
          <w:rFonts w:ascii="Calibri" w:hAnsi="Calibri" w:cs="Calibri"/>
          <w:b/>
          <w:sz w:val="22"/>
          <w:szCs w:val="22"/>
        </w:rPr>
        <w:t>17.</w:t>
      </w:r>
      <w:r w:rsidR="00CF4855">
        <w:rPr>
          <w:rFonts w:ascii="Calibri" w:hAnsi="Calibri" w:cs="Calibri"/>
          <w:b/>
          <w:sz w:val="22"/>
          <w:szCs w:val="22"/>
        </w:rPr>
        <w:t>38</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8456E5" w:rsidRDefault="006B0FAA" w:rsidP="00F57439">
      <w:pPr>
        <w:jc w:val="both"/>
        <w:rPr>
          <w:rFonts w:ascii="Calibri" w:hAnsi="Calibri" w:cs="Arial"/>
          <w:b/>
          <w:bCs/>
          <w:sz w:val="22"/>
          <w:szCs w:val="22"/>
          <w:lang w:val="en"/>
        </w:rPr>
      </w:pPr>
      <w:bookmarkStart w:id="0" w:name="_GoBack"/>
      <w:r w:rsidRPr="008456E5">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8456E5" w:rsidRDefault="006B0FAA" w:rsidP="00F57439">
      <w:pPr>
        <w:jc w:val="both"/>
        <w:rPr>
          <w:rFonts w:ascii="Calibri" w:hAnsi="Calibri" w:cs="Arial"/>
          <w:b/>
          <w:bCs/>
          <w:sz w:val="22"/>
          <w:szCs w:val="22"/>
          <w:lang w:val="en"/>
        </w:rPr>
      </w:pPr>
    </w:p>
    <w:p w:rsidR="006B0FAA" w:rsidRPr="008456E5" w:rsidRDefault="006B0FAA" w:rsidP="00F57439">
      <w:pPr>
        <w:jc w:val="both"/>
        <w:rPr>
          <w:rFonts w:ascii="Calibri" w:hAnsi="Calibri" w:cs="Arial"/>
          <w:b/>
          <w:bCs/>
          <w:sz w:val="22"/>
          <w:szCs w:val="22"/>
          <w:lang w:val="en"/>
        </w:rPr>
      </w:pPr>
      <w:r w:rsidRPr="008456E5">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bookmarkEnd w:id="0"/>
    <w:p w:rsidR="006B0FAA" w:rsidRPr="004F0275" w:rsidRDefault="006B0FAA" w:rsidP="00F57439">
      <w:pPr>
        <w:jc w:val="both"/>
        <w:rPr>
          <w:rFonts w:ascii="Calibri" w:hAnsi="Calibri" w:cs="Arial"/>
          <w:bCs/>
          <w:sz w:val="22"/>
          <w:szCs w:val="22"/>
          <w:lang w:val="en"/>
        </w:rPr>
      </w:pPr>
    </w:p>
    <w:p w:rsidR="008456E5" w:rsidRDefault="008456E5" w:rsidP="008456E5">
      <w:pPr>
        <w:rPr>
          <w:rFonts w:asciiTheme="majorHAnsi" w:hAnsiTheme="majorHAnsi"/>
          <w:b/>
          <w:bCs/>
        </w:rPr>
      </w:pPr>
      <w:r w:rsidRPr="004203F1">
        <w:rPr>
          <w:rFonts w:asciiTheme="majorHAnsi" w:hAnsiTheme="majorHAnsi"/>
          <w:b/>
          <w:bCs/>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183AD8" w:rsidRPr="00183AD8">
        <w:rPr>
          <w:rFonts w:ascii="Calibri" w:hAnsi="Calibri"/>
          <w:sz w:val="22"/>
          <w:szCs w:val="22"/>
        </w:rPr>
        <w:t xml:space="preserve">Trowel Occupations (Brickwork) Apprenticeships at intermediate and advanced levels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578"/>
        <w:gridCol w:w="3084"/>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B90F1B">
              <w:rPr>
                <w:rFonts w:ascii="Calibri" w:hAnsi="Calibri"/>
                <w:sz w:val="22"/>
                <w:szCs w:val="22"/>
                <w:lang w:eastAsia="en-US"/>
              </w:rPr>
              <w:t>brickwork</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 xml:space="preserve">Current and up to date working practices within the </w:t>
            </w:r>
            <w:r w:rsidR="00B90F1B">
              <w:rPr>
                <w:rFonts w:ascii="Calibri" w:hAnsi="Calibri" w:cs="Calibri"/>
                <w:sz w:val="22"/>
                <w:szCs w:val="22"/>
              </w:rPr>
              <w:t xml:space="preserve">Construction </w:t>
            </w:r>
            <w:r w:rsidRPr="00667972">
              <w:rPr>
                <w:rFonts w:ascii="Calibri" w:hAnsi="Calibri" w:cs="Calibri"/>
                <w:sz w:val="22"/>
                <w:szCs w:val="22"/>
              </w:rPr>
              <w:t xml:space="preserve">sector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E43" w:rsidRDefault="00EB38A2" w:rsidP="00EB38A2">
            <w:pPr>
              <w:pStyle w:val="ListParagraph"/>
              <w:numPr>
                <w:ilvl w:val="0"/>
                <w:numId w:val="16"/>
              </w:numPr>
              <w:spacing w:after="200" w:line="276" w:lineRule="auto"/>
              <w:contextualSpacing/>
              <w:rPr>
                <w:rFonts w:cs="Calibri"/>
                <w:sz w:val="22"/>
                <w:szCs w:val="22"/>
              </w:rPr>
            </w:pPr>
            <w:r w:rsidRPr="004F0275">
              <w:rPr>
                <w:rFonts w:ascii="Calibri" w:hAnsi="Calibri" w:cs="Calibri"/>
                <w:sz w:val="22"/>
                <w:szCs w:val="22"/>
              </w:rPr>
              <w:t>and/or relevant service sector qualifications Level 3 or above</w:t>
            </w:r>
            <w:r w:rsidR="001B4E43" w:rsidRPr="004F0275">
              <w:rPr>
                <w:rFonts w:ascii="Calibri" w:hAnsi="Calibri" w:cs="Calibri"/>
                <w:sz w:val="22"/>
                <w:szCs w:val="22"/>
              </w:rPr>
              <w:t xml:space="preserve">- </w:t>
            </w:r>
            <w:r w:rsidR="000F2204">
              <w:rPr>
                <w:rFonts w:ascii="Calibri" w:hAnsi="Calibri" w:cs="Calibri"/>
                <w:b/>
                <w:sz w:val="22"/>
                <w:szCs w:val="22"/>
              </w:rPr>
              <w:t>e</w:t>
            </w:r>
            <w:r w:rsidR="001B4E43" w:rsidRPr="004F0275">
              <w:rPr>
                <w:rFonts w:ascii="Calibri" w:hAnsi="Calibri" w:cs="Calibri"/>
                <w:b/>
                <w:sz w:val="22"/>
                <w:szCs w:val="22"/>
              </w:rPr>
              <w:t xml:space="preserve">ssential </w:t>
            </w:r>
          </w:p>
        </w:tc>
        <w:tc>
          <w:tcPr>
            <w:tcW w:w="3084"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lastRenderedPageBreak/>
              <w:t>Behaviour</w:t>
            </w:r>
            <w:r w:rsidR="00A9279D">
              <w:rPr>
                <w:rFonts w:ascii="Calibri" w:hAnsi="Calibri" w:cs="Calibri"/>
                <w:b/>
                <w:sz w:val="22"/>
                <w:szCs w:val="22"/>
              </w:rPr>
              <w:t>s</w:t>
            </w: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lastRenderedPageBreak/>
              <w:t>Thinking</w:t>
            </w:r>
          </w:p>
          <w:p w:rsidR="00EB38A2" w:rsidRPr="00EB38A2" w:rsidRDefault="00EB38A2" w:rsidP="00B6327D">
            <w:pPr>
              <w:ind w:hanging="74"/>
              <w:rPr>
                <w:rFonts w:ascii="Calibri" w:hAnsi="Calibri" w:cs="Calibri"/>
                <w:b/>
                <w:sz w:val="22"/>
                <w:szCs w:val="22"/>
              </w:rPr>
            </w:pP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business development unit and will report </w:t>
      </w:r>
      <w:r w:rsidR="00215ABC" w:rsidRPr="00215ABC">
        <w:rPr>
          <w:rFonts w:ascii="Calibri" w:hAnsi="Calibri" w:cs="Calibri"/>
          <w:sz w:val="22"/>
          <w:szCs w:val="22"/>
        </w:rPr>
        <w:t>to the Employer Engagement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846D24" w:rsidRDefault="00846D24"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846D24">
        <w:rPr>
          <w:rFonts w:ascii="Calibri" w:hAnsi="Calibri" w:cs="Calibri"/>
          <w:b/>
          <w:sz w:val="22"/>
          <w:szCs w:val="22"/>
        </w:rPr>
        <w:t>5pm</w:t>
      </w:r>
      <w:r w:rsidR="00545DDF" w:rsidRPr="00846D24">
        <w:rPr>
          <w:rFonts w:ascii="Calibri" w:hAnsi="Calibri" w:cs="Calibri"/>
          <w:sz w:val="22"/>
          <w:szCs w:val="22"/>
        </w:rPr>
        <w:t xml:space="preserve"> on </w:t>
      </w:r>
      <w:r w:rsidR="00846D24">
        <w:rPr>
          <w:rFonts w:ascii="Calibri" w:hAnsi="Calibri" w:cs="Calibri"/>
          <w:sz w:val="22"/>
          <w:szCs w:val="22"/>
        </w:rPr>
        <w:t>16</w:t>
      </w:r>
      <w:r w:rsidR="00846D24" w:rsidRPr="00846D24">
        <w:rPr>
          <w:rFonts w:ascii="Calibri" w:hAnsi="Calibri" w:cs="Calibri"/>
          <w:sz w:val="22"/>
          <w:szCs w:val="22"/>
          <w:vertAlign w:val="superscript"/>
        </w:rPr>
        <w:t>th</w:t>
      </w:r>
      <w:r w:rsidR="00846D24">
        <w:rPr>
          <w:rFonts w:ascii="Calibri" w:hAnsi="Calibri" w:cs="Calibri"/>
          <w:sz w:val="22"/>
          <w:szCs w:val="22"/>
        </w:rPr>
        <w:t xml:space="preserve"> May</w:t>
      </w:r>
      <w:r w:rsidR="001B4E43" w:rsidRPr="00846D24">
        <w:rPr>
          <w:rFonts w:ascii="Calibri" w:hAnsi="Calibri" w:cs="Calibri"/>
          <w:sz w:val="22"/>
          <w:szCs w:val="22"/>
        </w:rPr>
        <w:t xml:space="preserve"> 201</w:t>
      </w:r>
      <w:r w:rsidR="007E75B9" w:rsidRPr="00846D24">
        <w:rPr>
          <w:rFonts w:ascii="Calibri" w:hAnsi="Calibri" w:cs="Calibri"/>
          <w:sz w:val="22"/>
          <w:szCs w:val="22"/>
        </w:rPr>
        <w:t>7</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8456E5"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088B"/>
    <w:rsid w:val="00354DB0"/>
    <w:rsid w:val="00355219"/>
    <w:rsid w:val="00357510"/>
    <w:rsid w:val="00361266"/>
    <w:rsid w:val="003701F2"/>
    <w:rsid w:val="00377AE3"/>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B252F"/>
    <w:rsid w:val="004C09F6"/>
    <w:rsid w:val="004C0B7D"/>
    <w:rsid w:val="004D0123"/>
    <w:rsid w:val="004D6541"/>
    <w:rsid w:val="004E719E"/>
    <w:rsid w:val="004F0275"/>
    <w:rsid w:val="004F55D9"/>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4745"/>
    <w:rsid w:val="005F05B0"/>
    <w:rsid w:val="005F27A9"/>
    <w:rsid w:val="005F39C9"/>
    <w:rsid w:val="00606470"/>
    <w:rsid w:val="00607D9C"/>
    <w:rsid w:val="0061742D"/>
    <w:rsid w:val="00623E43"/>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456E5"/>
    <w:rsid w:val="00846D24"/>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4855"/>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AF53-29B0-405B-961E-BD7D650B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16878</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4</cp:revision>
  <cp:lastPrinted>2009-11-23T10:48:00Z</cp:lastPrinted>
  <dcterms:created xsi:type="dcterms:W3CDTF">2017-04-28T09:42:00Z</dcterms:created>
  <dcterms:modified xsi:type="dcterms:W3CDTF">2017-04-28T09:44:00Z</dcterms:modified>
</cp:coreProperties>
</file>